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0A" w:rsidRPr="00350A68" w:rsidRDefault="00350A68" w:rsidP="00853611">
      <w:pPr>
        <w:rPr>
          <w:rFonts w:ascii="Times New Roman" w:hAnsi="Times New Roman" w:cs="Times New Roman"/>
          <w:b/>
          <w:sz w:val="32"/>
          <w:szCs w:val="32"/>
        </w:rPr>
      </w:pPr>
      <w:r w:rsidRPr="00350A68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853611" w:rsidRPr="00350A68">
        <w:rPr>
          <w:rFonts w:ascii="Times New Roman" w:hAnsi="Times New Roman" w:cs="Times New Roman"/>
          <w:b/>
          <w:sz w:val="32"/>
          <w:szCs w:val="32"/>
        </w:rPr>
        <w:t xml:space="preserve">Материальная поддержка. Льготы и компенсации </w:t>
      </w:r>
    </w:p>
    <w:p w:rsidR="00853611" w:rsidRPr="000D17C4" w:rsidRDefault="000D17C4" w:rsidP="000D17C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размер платы, взимаемой с родителей</w:t>
      </w:r>
      <w:r w:rsidR="00853611" w:rsidRPr="000D17C4">
        <w:rPr>
          <w:rFonts w:ascii="Times New Roman" w:hAnsi="Times New Roman" w:cs="Times New Roman"/>
          <w:sz w:val="28"/>
          <w:szCs w:val="28"/>
        </w:rPr>
        <w:t xml:space="preserve"> (законных представителей) за присмотр и уход</w:t>
      </w:r>
      <w:r w:rsidRPr="000D17C4">
        <w:rPr>
          <w:rFonts w:ascii="Times New Roman" w:hAnsi="Times New Roman" w:cs="Times New Roman"/>
          <w:sz w:val="28"/>
          <w:szCs w:val="28"/>
        </w:rPr>
        <w:t xml:space="preserve"> за детьми в муниципальных образовательных организациях Великого Новгорода, реализующих программу дошкольного образования, за один день посещения ребенком: </w:t>
      </w:r>
    </w:p>
    <w:p w:rsidR="000D17C4" w:rsidRDefault="000D17C4" w:rsidP="008536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категорий родителей (законных представителей) за исключением категорий, указанных в пунктах 9-11 Положения о порядке расчета  и установления размера  платы, взимаемой с родителей (законных представителей) за присмотр и уход за детьми в муниципальных образовательных организациях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Новгорода, реализующих программу дошкольного образования, утвержденного постановлением Администрации В Новгорода от 10.09.2013 №4760, -69.00 рублей</w:t>
      </w:r>
    </w:p>
    <w:p w:rsidR="00FA273C" w:rsidRDefault="000D17C4" w:rsidP="008536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отдельных категорий работников муниципальных образовательных организация, реализующих программу дошкольного образования, указанных в пунктах 9-11 о порядке расчета и установления размера платы взимаемой с родителей (законных представителей за присмотр  и уход за детьми  в муниципальных образовательных</w:t>
      </w:r>
      <w:r w:rsidR="00FA273C">
        <w:rPr>
          <w:rFonts w:ascii="Times New Roman" w:hAnsi="Times New Roman" w:cs="Times New Roman"/>
          <w:sz w:val="28"/>
          <w:szCs w:val="28"/>
        </w:rPr>
        <w:t xml:space="preserve"> организация В Новгорода, реализующих программу дошкольного образования, утвержденного постановлением Администрации Великого Новгорода от 10.09.2013 №4760, -34.50 рублей</w:t>
      </w:r>
    </w:p>
    <w:p w:rsidR="00FA273C" w:rsidRDefault="00FA273C" w:rsidP="00FA2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Компенсации:</w:t>
      </w:r>
    </w:p>
    <w:p w:rsidR="00FA273C" w:rsidRPr="00350A68" w:rsidRDefault="00FA273C" w:rsidP="00FA2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0A68">
        <w:rPr>
          <w:rFonts w:ascii="Times New Roman" w:hAnsi="Times New Roman" w:cs="Times New Roman"/>
          <w:sz w:val="24"/>
          <w:szCs w:val="24"/>
        </w:rPr>
        <w:t>выплачивается компенсация на первого ребенка в размере 20% среднего размера родительской платы за присмотр и уход за детьми, на второго ребенк</w:t>
      </w:r>
      <w:proofErr w:type="gramStart"/>
      <w:r w:rsidRPr="00350A6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50A68">
        <w:rPr>
          <w:rFonts w:ascii="Times New Roman" w:hAnsi="Times New Roman" w:cs="Times New Roman"/>
          <w:sz w:val="24"/>
          <w:szCs w:val="24"/>
        </w:rPr>
        <w:t xml:space="preserve"> в размере 50 % среднего размера родительской платы, на третьего ребенка и последующих детей – в размере 70% среднего размера родительской платы. </w:t>
      </w:r>
    </w:p>
    <w:p w:rsidR="000D17C4" w:rsidRPr="00350A68" w:rsidRDefault="008B4468" w:rsidP="00FA2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50A68">
        <w:rPr>
          <w:rFonts w:ascii="Times New Roman" w:hAnsi="Times New Roman" w:cs="Times New Roman"/>
          <w:sz w:val="24"/>
          <w:szCs w:val="24"/>
        </w:rPr>
        <w:t>редний</w:t>
      </w:r>
      <w:r w:rsidR="00FA273C" w:rsidRPr="00350A68">
        <w:rPr>
          <w:rFonts w:ascii="Times New Roman" w:hAnsi="Times New Roman" w:cs="Times New Roman"/>
          <w:sz w:val="24"/>
          <w:szCs w:val="24"/>
        </w:rPr>
        <w:t xml:space="preserve"> размер родительской </w:t>
      </w:r>
      <w:r>
        <w:rPr>
          <w:rFonts w:ascii="Times New Roman" w:hAnsi="Times New Roman" w:cs="Times New Roman"/>
          <w:sz w:val="24"/>
          <w:szCs w:val="24"/>
        </w:rPr>
        <w:t xml:space="preserve">компенсации </w:t>
      </w:r>
      <w:r w:rsidR="00FA273C" w:rsidRPr="00350A68">
        <w:rPr>
          <w:rFonts w:ascii="Times New Roman" w:hAnsi="Times New Roman" w:cs="Times New Roman"/>
          <w:sz w:val="24"/>
          <w:szCs w:val="24"/>
        </w:rPr>
        <w:t xml:space="preserve"> за присмотр и уход за детьми  в муниципальных образовательных организациях В Новгорода, реализующих программу дошкольного образования на 2014г определен Областным законом Новгородской области от 24.12.2013 №430-ОЗ « Об областном бюджете на 2014год и на плановый период 2015 и 2016годов» и </w:t>
      </w:r>
      <w:r w:rsidRPr="00350A68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из расчета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73C" w:rsidRPr="00350A6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A273C" w:rsidRPr="00350A68" w:rsidRDefault="00FA273C" w:rsidP="00FA273C">
      <w:pPr>
        <w:rPr>
          <w:rFonts w:ascii="Times New Roman" w:hAnsi="Times New Roman" w:cs="Times New Roman"/>
          <w:sz w:val="24"/>
          <w:szCs w:val="24"/>
        </w:rPr>
      </w:pPr>
      <w:r w:rsidRPr="00350A68">
        <w:rPr>
          <w:rFonts w:ascii="Times New Roman" w:hAnsi="Times New Roman" w:cs="Times New Roman"/>
          <w:sz w:val="24"/>
          <w:szCs w:val="24"/>
        </w:rPr>
        <w:t>-66</w:t>
      </w:r>
      <w:r w:rsidR="008B4468">
        <w:rPr>
          <w:rFonts w:ascii="Times New Roman" w:hAnsi="Times New Roman" w:cs="Times New Roman"/>
          <w:sz w:val="24"/>
          <w:szCs w:val="24"/>
        </w:rPr>
        <w:t xml:space="preserve"> </w:t>
      </w:r>
      <w:r w:rsidRPr="00350A68">
        <w:rPr>
          <w:rFonts w:ascii="Times New Roman" w:hAnsi="Times New Roman" w:cs="Times New Roman"/>
          <w:sz w:val="24"/>
          <w:szCs w:val="24"/>
        </w:rPr>
        <w:t xml:space="preserve">рублей для всех семей (за исключением семей, имеющих трех и более несовершеннолетних детей, детей с </w:t>
      </w:r>
      <w:r w:rsidR="008B4468" w:rsidRPr="00350A68">
        <w:rPr>
          <w:rFonts w:ascii="Times New Roman" w:hAnsi="Times New Roman" w:cs="Times New Roman"/>
          <w:sz w:val="24"/>
          <w:szCs w:val="24"/>
        </w:rPr>
        <w:t>ограниченными</w:t>
      </w:r>
      <w:r w:rsidRPr="00350A68">
        <w:rPr>
          <w:rFonts w:ascii="Times New Roman" w:hAnsi="Times New Roman" w:cs="Times New Roman"/>
          <w:sz w:val="24"/>
          <w:szCs w:val="24"/>
        </w:rPr>
        <w:t xml:space="preserve"> возможностями здоровья);</w:t>
      </w:r>
    </w:p>
    <w:p w:rsidR="00350A68" w:rsidRPr="00350A68" w:rsidRDefault="00350A68" w:rsidP="00FA273C">
      <w:pPr>
        <w:rPr>
          <w:rFonts w:ascii="Times New Roman" w:hAnsi="Times New Roman" w:cs="Times New Roman"/>
          <w:sz w:val="24"/>
          <w:szCs w:val="24"/>
        </w:rPr>
      </w:pPr>
      <w:r w:rsidRPr="00350A68">
        <w:rPr>
          <w:rFonts w:ascii="Times New Roman" w:hAnsi="Times New Roman" w:cs="Times New Roman"/>
          <w:sz w:val="24"/>
          <w:szCs w:val="24"/>
        </w:rPr>
        <w:t>-33рубля для семей, имеющих трех и более несовершеннолетних детей.</w:t>
      </w:r>
    </w:p>
    <w:sectPr w:rsidR="00350A68" w:rsidRPr="00350A68" w:rsidSect="00526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F3EB8"/>
    <w:multiLevelType w:val="hybridMultilevel"/>
    <w:tmpl w:val="D52EF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611"/>
    <w:rsid w:val="000D17C4"/>
    <w:rsid w:val="00350A68"/>
    <w:rsid w:val="0052600A"/>
    <w:rsid w:val="00853611"/>
    <w:rsid w:val="008B4468"/>
    <w:rsid w:val="00AB5653"/>
    <w:rsid w:val="00F01F88"/>
    <w:rsid w:val="00FA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2015-01-26T08:17:00Z</cp:lastPrinted>
  <dcterms:created xsi:type="dcterms:W3CDTF">2015-01-26T07:23:00Z</dcterms:created>
  <dcterms:modified xsi:type="dcterms:W3CDTF">2015-01-26T09:15:00Z</dcterms:modified>
</cp:coreProperties>
</file>